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A96" w:rsidRPr="008A22ED" w:rsidRDefault="00FC3A96" w:rsidP="00FC3A96">
      <w:pPr>
        <w:spacing w:after="0"/>
        <w:jc w:val="center"/>
        <w:rPr>
          <w:rFonts w:ascii="Times New Roman" w:hAnsi="Times New Roman"/>
          <w:b/>
          <w:i/>
          <w:sz w:val="36"/>
        </w:rPr>
      </w:pPr>
      <w:r w:rsidRPr="008A22ED">
        <w:rPr>
          <w:rFonts w:ascii="Times New Roman" w:hAnsi="Times New Roman"/>
          <w:b/>
          <w:i/>
          <w:sz w:val="36"/>
        </w:rPr>
        <w:t xml:space="preserve">Обобщение практики осуществления муниципального </w:t>
      </w:r>
      <w:r>
        <w:rPr>
          <w:rFonts w:ascii="Times New Roman" w:hAnsi="Times New Roman"/>
          <w:b/>
          <w:i/>
          <w:sz w:val="36"/>
        </w:rPr>
        <w:t>жилищного контроля за 2020</w:t>
      </w:r>
      <w:r w:rsidRPr="008A22ED">
        <w:rPr>
          <w:rFonts w:ascii="Times New Roman" w:hAnsi="Times New Roman"/>
          <w:b/>
          <w:i/>
          <w:sz w:val="36"/>
        </w:rPr>
        <w:t xml:space="preserve"> год</w:t>
      </w:r>
    </w:p>
    <w:p w:rsidR="00FC3A96" w:rsidRDefault="00FC3A96" w:rsidP="00FC3A96">
      <w:pPr>
        <w:spacing w:after="0"/>
        <w:rPr>
          <w:rFonts w:ascii="Times New Roman" w:hAnsi="Times New Roman"/>
          <w:sz w:val="28"/>
        </w:rPr>
      </w:pPr>
    </w:p>
    <w:p w:rsidR="00FC3A96" w:rsidRPr="008A22ED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  <w:r w:rsidRPr="008A22ED">
        <w:rPr>
          <w:rFonts w:ascii="Times New Roman" w:hAnsi="Times New Roman"/>
          <w:b/>
          <w:sz w:val="28"/>
        </w:rPr>
        <w:t>Раздел 1.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  <w:r w:rsidRPr="008A22ED">
        <w:rPr>
          <w:rFonts w:ascii="Times New Roman" w:hAnsi="Times New Roman"/>
          <w:b/>
          <w:sz w:val="28"/>
        </w:rPr>
        <w:t>Состояние нормативно-правового регулирования в соответствующей сфере деятельности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C3A96" w:rsidRDefault="00FC3A96" w:rsidP="00FC3A9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осуществления контроля за 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</w:t>
      </w:r>
      <w:proofErr w:type="gramStart"/>
      <w:r>
        <w:rPr>
          <w:rFonts w:ascii="Times New Roman" w:hAnsi="Times New Roman"/>
          <w:sz w:val="28"/>
        </w:rPr>
        <w:t>Каменского  района</w:t>
      </w:r>
      <w:proofErr w:type="gramEnd"/>
      <w:r>
        <w:rPr>
          <w:rFonts w:ascii="Times New Roman" w:hAnsi="Times New Roman"/>
          <w:sz w:val="28"/>
        </w:rPr>
        <w:t xml:space="preserve"> Пензенской  области, специалисты руководствуются следующими нормативными правовыми актами:</w:t>
      </w:r>
    </w:p>
    <w:p w:rsidR="00FC3A96" w:rsidRDefault="00FC3A96" w:rsidP="00FC3A9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FC3A96" w:rsidRDefault="00FC3A96" w:rsidP="00FC3A9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–Федеральный закон № 294-ФЗ);</w:t>
      </w:r>
    </w:p>
    <w:p w:rsidR="00FC3A96" w:rsidRPr="00C66970" w:rsidRDefault="00FC3A96" w:rsidP="00FC3A9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6970">
        <w:rPr>
          <w:rFonts w:ascii="Times New Roman" w:hAnsi="Times New Roman"/>
          <w:sz w:val="28"/>
          <w:szCs w:val="28"/>
        </w:rPr>
        <w:t>Порядком  осуществления</w:t>
      </w:r>
      <w:proofErr w:type="gramEnd"/>
      <w:r w:rsidRPr="00C66970">
        <w:rPr>
          <w:rFonts w:ascii="Times New Roman" w:hAnsi="Times New Roman"/>
          <w:sz w:val="28"/>
          <w:szCs w:val="28"/>
        </w:rPr>
        <w:t xml:space="preserve"> муниципального жилищного контроля на территории </w:t>
      </w:r>
      <w:r>
        <w:rPr>
          <w:rFonts w:ascii="Times New Roman" w:hAnsi="Times New Roman"/>
          <w:sz w:val="28"/>
          <w:szCs w:val="28"/>
        </w:rPr>
        <w:t>Междуреченского</w:t>
      </w:r>
      <w:r w:rsidRPr="00C66970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области, утвержденного решением  Комитета местного самоуправления </w:t>
      </w:r>
      <w:r>
        <w:rPr>
          <w:rFonts w:ascii="Times New Roman" w:hAnsi="Times New Roman"/>
          <w:sz w:val="28"/>
          <w:szCs w:val="28"/>
        </w:rPr>
        <w:t>Междуреченского</w:t>
      </w:r>
      <w:r w:rsidRPr="00C66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Каменс</w:t>
      </w:r>
      <w:r w:rsidRPr="00C6697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C66970">
        <w:rPr>
          <w:rFonts w:ascii="Times New Roman" w:hAnsi="Times New Roman"/>
          <w:sz w:val="28"/>
          <w:szCs w:val="28"/>
        </w:rPr>
        <w:t>го района Пензенской области от 02.04.2013 № 12-8/5</w:t>
      </w:r>
      <w:r>
        <w:rPr>
          <w:rFonts w:ascii="Times New Roman" w:hAnsi="Times New Roman"/>
          <w:sz w:val="28"/>
          <w:szCs w:val="28"/>
        </w:rPr>
        <w:t xml:space="preserve"> ( с последующими изменениями),</w:t>
      </w:r>
    </w:p>
    <w:p w:rsidR="00FC3A96" w:rsidRDefault="00FC3A96" w:rsidP="00FC3A9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Административный регламент осуществления жилищного контроля на территории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Пензенской </w:t>
      </w:r>
      <w:proofErr w:type="gramStart"/>
      <w:r>
        <w:rPr>
          <w:rFonts w:ascii="Times New Roman" w:hAnsi="Times New Roman"/>
          <w:sz w:val="28"/>
        </w:rPr>
        <w:t>области ,</w:t>
      </w:r>
      <w:proofErr w:type="gramEnd"/>
      <w:r>
        <w:rPr>
          <w:rFonts w:ascii="Times New Roman" w:hAnsi="Times New Roman"/>
          <w:sz w:val="28"/>
        </w:rPr>
        <w:t xml:space="preserve"> утвержденный постановлением администрации </w:t>
      </w:r>
      <w:r w:rsidRPr="00C66970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30.12.2020</w:t>
      </w:r>
      <w:r w:rsidRPr="00C66970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92;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2.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Организация муниципального контроля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C3A96" w:rsidRDefault="00FC3A96" w:rsidP="00FC3A9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Объектом муниципального контроля является жилищный фонд, находящийся в муниципальной собственности, </w:t>
      </w:r>
      <w:proofErr w:type="gramStart"/>
      <w:r>
        <w:rPr>
          <w:rFonts w:ascii="Times New Roman" w:hAnsi="Times New Roman"/>
          <w:sz w:val="28"/>
        </w:rPr>
        <w:t>расположенный  на</w:t>
      </w:r>
      <w:proofErr w:type="gramEnd"/>
      <w:r>
        <w:rPr>
          <w:rFonts w:ascii="Times New Roman" w:hAnsi="Times New Roman"/>
          <w:sz w:val="28"/>
        </w:rPr>
        <w:t xml:space="preserve"> территории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 района Пензенской  области, за исключением объектов, контроль за которыми отнесен к компетенции федеральных органов государственной власти, органов государственной власти Пензенской  области.</w:t>
      </w:r>
    </w:p>
    <w:p w:rsidR="00FC3A96" w:rsidRDefault="00FC3A96" w:rsidP="00FC3A9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Муниципальный жилищный контроль осуществляется в форме плановых и внеплановых проверок в отношении юридических лиц </w:t>
      </w:r>
      <w:proofErr w:type="gramStart"/>
      <w:r>
        <w:rPr>
          <w:rFonts w:ascii="Times New Roman" w:hAnsi="Times New Roman"/>
          <w:sz w:val="28"/>
        </w:rPr>
        <w:t>и  индивидуальных</w:t>
      </w:r>
      <w:proofErr w:type="gramEnd"/>
      <w:r>
        <w:rPr>
          <w:rFonts w:ascii="Times New Roman" w:hAnsi="Times New Roman"/>
          <w:sz w:val="28"/>
        </w:rPr>
        <w:t xml:space="preserve"> предпринимателей.</w:t>
      </w:r>
    </w:p>
    <w:p w:rsidR="00FC3A96" w:rsidRDefault="00FC3A96" w:rsidP="00FC3A9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Органом, уполномоченным на осуществление мероприятий по муниципальному </w:t>
      </w:r>
      <w:proofErr w:type="gramStart"/>
      <w:r>
        <w:rPr>
          <w:rFonts w:ascii="Times New Roman" w:hAnsi="Times New Roman"/>
          <w:sz w:val="28"/>
        </w:rPr>
        <w:t>контролю,  является</w:t>
      </w:r>
      <w:proofErr w:type="gramEnd"/>
      <w:r>
        <w:rPr>
          <w:rFonts w:ascii="Times New Roman" w:hAnsi="Times New Roman"/>
          <w:sz w:val="28"/>
        </w:rPr>
        <w:t xml:space="preserve"> администрация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Пензенской  области.</w:t>
      </w:r>
    </w:p>
    <w:p w:rsidR="00FC3A96" w:rsidRPr="001C7F1A" w:rsidRDefault="00FC3A96" w:rsidP="00FC3A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Целями муниципального контроля являются:</w:t>
      </w:r>
    </w:p>
    <w:p w:rsidR="00FC3A96" w:rsidRPr="001C7F1A" w:rsidRDefault="00FC3A96" w:rsidP="00FC3A9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- обеспечение безопасных и комфортных условий проживания граждан в муниципальном жилищном фонде;</w:t>
      </w:r>
    </w:p>
    <w:p w:rsidR="00FC3A96" w:rsidRPr="001C7F1A" w:rsidRDefault="00FC3A96" w:rsidP="00FC3A9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- повышения эффективности использования и содержания жилищного фонда;</w:t>
      </w:r>
    </w:p>
    <w:p w:rsidR="00FC3A96" w:rsidRPr="001C7F1A" w:rsidRDefault="00FC3A96" w:rsidP="00FC3A9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- сохранности муниципального жилищного фонда;</w:t>
      </w:r>
    </w:p>
    <w:p w:rsidR="00FC3A96" w:rsidRPr="001C7F1A" w:rsidRDefault="00FC3A96" w:rsidP="00FC3A9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- предупреждение процесса старения и разрушения муниципального жилищного фонда.</w:t>
      </w:r>
    </w:p>
    <w:p w:rsidR="00FC3A96" w:rsidRPr="001C7F1A" w:rsidRDefault="00FC3A96" w:rsidP="00FC3A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 xml:space="preserve">- предупреждение, выявление и пресечение нарушений законодательства в сфере </w:t>
      </w:r>
      <w:r w:rsidRPr="001C7F1A">
        <w:rPr>
          <w:rFonts w:ascii="Times New Roman" w:hAnsi="Times New Roman"/>
          <w:bCs/>
          <w:sz w:val="28"/>
          <w:szCs w:val="28"/>
        </w:rPr>
        <w:t xml:space="preserve">использования и сохранности муниципального жилищного фонда, </w:t>
      </w:r>
      <w:r w:rsidRPr="001C7F1A">
        <w:rPr>
          <w:rFonts w:ascii="Times New Roman" w:hAnsi="Times New Roman"/>
          <w:sz w:val="28"/>
          <w:szCs w:val="28"/>
        </w:rPr>
        <w:t>соответствия жилых помещений данного фонда установленным санитарным и техническим правилам и нормам, иным требованиям законодательства;</w:t>
      </w:r>
    </w:p>
    <w:p w:rsidR="00FC3A96" w:rsidRPr="001C7F1A" w:rsidRDefault="00FC3A96" w:rsidP="00FC3A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7F1A">
        <w:rPr>
          <w:rFonts w:ascii="Times New Roman" w:hAnsi="Times New Roman"/>
          <w:sz w:val="28"/>
          <w:szCs w:val="28"/>
        </w:rPr>
        <w:t>- соблюдение законодательства, требований по использованию и сохранности</w:t>
      </w:r>
      <w:r w:rsidRPr="001C7F1A">
        <w:rPr>
          <w:rFonts w:ascii="Times New Roman" w:hAnsi="Times New Roman"/>
          <w:bCs/>
          <w:sz w:val="28"/>
          <w:szCs w:val="28"/>
        </w:rPr>
        <w:t xml:space="preserve"> муниципального жилищного фонда, </w:t>
      </w:r>
      <w:r w:rsidRPr="001C7F1A">
        <w:rPr>
          <w:rFonts w:ascii="Times New Roman" w:hAnsi="Times New Roman"/>
          <w:sz w:val="28"/>
          <w:szCs w:val="28"/>
        </w:rPr>
        <w:t>соответствию жилых помещений данного фонда установленным санитарным и техническим правилам и нормам, иным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F1A">
        <w:rPr>
          <w:rFonts w:ascii="Times New Roman" w:hAnsi="Times New Roman"/>
          <w:sz w:val="28"/>
          <w:szCs w:val="28"/>
        </w:rPr>
        <w:t xml:space="preserve">юридическими лицами, индивидуальными предпринимателями, осуществляющими свою деятельность на </w:t>
      </w:r>
      <w:proofErr w:type="gramStart"/>
      <w:r w:rsidRPr="001C7F1A">
        <w:rPr>
          <w:rFonts w:ascii="Times New Roman" w:hAnsi="Times New Roman"/>
          <w:sz w:val="28"/>
          <w:szCs w:val="28"/>
        </w:rPr>
        <w:t xml:space="preserve">территории  </w:t>
      </w:r>
      <w:proofErr w:type="gramEnd"/>
      <w:r>
        <w:rPr>
          <w:rFonts w:ascii="Times New Roman" w:hAnsi="Times New Roman"/>
          <w:sz w:val="28"/>
          <w:szCs w:val="28"/>
        </w:rPr>
        <w:t>Междуреченского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F1A">
        <w:rPr>
          <w:rFonts w:ascii="Times New Roman" w:hAnsi="Times New Roman"/>
          <w:sz w:val="28"/>
          <w:szCs w:val="28"/>
        </w:rPr>
        <w:t>сельсовета.</w:t>
      </w:r>
    </w:p>
    <w:p w:rsidR="00FC3A96" w:rsidRPr="001C7F1A" w:rsidRDefault="00FC3A96" w:rsidP="00FC3A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3.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Действие органов муниципального контроля по пресечению нарушений обязательных требований и (или) устранению последствий таких нарушений</w:t>
      </w:r>
    </w:p>
    <w:p w:rsidR="00FC3A96" w:rsidRDefault="00FC3A96" w:rsidP="00FC3A9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C3A96" w:rsidRDefault="00FC3A96" w:rsidP="00FC3A96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2020  году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плановые проверки не проводились в соответствии со ст. 26.1 Закона № 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C3A96" w:rsidRPr="002D218A" w:rsidRDefault="00FC3A96" w:rsidP="00FC3A9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Внеплановые проверки не проводились в связи с отсутствием основания.</w:t>
      </w:r>
    </w:p>
    <w:p w:rsidR="00C970DA" w:rsidRDefault="00C970DA">
      <w:bookmarkStart w:id="0" w:name="_GoBack"/>
      <w:bookmarkEnd w:id="0"/>
    </w:p>
    <w:sectPr w:rsidR="00C970DA" w:rsidSect="000C069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C54B5"/>
    <w:multiLevelType w:val="hybridMultilevel"/>
    <w:tmpl w:val="C54A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96"/>
    <w:rsid w:val="00C970DA"/>
    <w:rsid w:val="00FC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F6815-070A-44C1-8F5F-A240B398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A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C3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2021-04-23T09:00:00Z</dcterms:created>
  <dcterms:modified xsi:type="dcterms:W3CDTF">2021-04-23T09:02:00Z</dcterms:modified>
</cp:coreProperties>
</file>